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D4" w:rsidRPr="000F14A0" w:rsidRDefault="00E907D0" w:rsidP="000F14A0">
      <w:pPr>
        <w:jc w:val="center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0F14A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График</w:t>
      </w:r>
      <w:r w:rsidRPr="000F14A0">
        <w:rPr>
          <w:sz w:val="20"/>
          <w:szCs w:val="20"/>
          <w:lang w:val="ru-RU"/>
        </w:rPr>
        <w:br/>
      </w:r>
      <w:r w:rsidRPr="000F14A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оценочных процедур в 1—9-х </w:t>
      </w:r>
      <w:r w:rsidR="000F14A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класса</w:t>
      </w:r>
      <w:r w:rsidR="00DB16B7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х</w:t>
      </w:r>
      <w:r w:rsidR="000F14A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0F14A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на</w:t>
      </w:r>
      <w:r w:rsidRPr="000F14A0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="004248D4" w:rsidRPr="000F14A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2024/25</w:t>
      </w:r>
      <w:r w:rsidRPr="000F14A0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учебный год</w:t>
      </w:r>
    </w:p>
    <w:tbl>
      <w:tblPr>
        <w:tblW w:w="199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8"/>
        <w:gridCol w:w="1275"/>
        <w:gridCol w:w="284"/>
        <w:gridCol w:w="709"/>
        <w:gridCol w:w="283"/>
        <w:gridCol w:w="60"/>
        <w:gridCol w:w="1335"/>
        <w:gridCol w:w="1493"/>
        <w:gridCol w:w="89"/>
        <w:gridCol w:w="142"/>
        <w:gridCol w:w="791"/>
        <w:gridCol w:w="343"/>
        <w:gridCol w:w="992"/>
        <w:gridCol w:w="313"/>
        <w:gridCol w:w="821"/>
        <w:gridCol w:w="283"/>
        <w:gridCol w:w="412"/>
        <w:gridCol w:w="1431"/>
        <w:gridCol w:w="247"/>
        <w:gridCol w:w="1678"/>
        <w:gridCol w:w="1493"/>
        <w:gridCol w:w="1493"/>
        <w:gridCol w:w="1493"/>
        <w:gridCol w:w="1493"/>
      </w:tblGrid>
      <w:tr w:rsidR="004248D4" w:rsidRPr="000F14A0" w:rsidTr="00187DD8">
        <w:trPr>
          <w:gridAfter w:val="4"/>
          <w:wAfter w:w="5972" w:type="dxa"/>
          <w:cantSplit/>
          <w:trHeight w:val="98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248D4" w:rsidRPr="000F14A0" w:rsidRDefault="000F14A0" w:rsidP="000F14A0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8D4" w:rsidRPr="000F14A0" w:rsidRDefault="004248D4" w:rsidP="000F14A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F14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8D4" w:rsidRPr="000F14A0" w:rsidRDefault="004248D4" w:rsidP="004248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8D4" w:rsidRPr="000F14A0" w:rsidRDefault="004248D4" w:rsidP="004248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8D4" w:rsidRPr="000F14A0" w:rsidRDefault="004248D4" w:rsidP="004248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8D4" w:rsidRPr="000F14A0" w:rsidRDefault="004248D4" w:rsidP="004248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8D4" w:rsidRPr="000F14A0" w:rsidRDefault="004248D4" w:rsidP="004248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8D4" w:rsidRPr="000F14A0" w:rsidRDefault="004248D4" w:rsidP="004248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8D4" w:rsidRPr="000F14A0" w:rsidRDefault="004248D4" w:rsidP="004248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8D4" w:rsidRPr="000F14A0" w:rsidRDefault="004248D4" w:rsidP="004248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Май</w:t>
            </w:r>
            <w:proofErr w:type="spellEnd"/>
          </w:p>
        </w:tc>
      </w:tr>
      <w:tr w:rsidR="004248D4" w:rsidRPr="000F14A0" w:rsidTr="00187DD8">
        <w:trPr>
          <w:gridAfter w:val="4"/>
          <w:wAfter w:w="5972" w:type="dxa"/>
        </w:trPr>
        <w:tc>
          <w:tcPr>
            <w:tcW w:w="1398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8D4" w:rsidRPr="000F14A0" w:rsidRDefault="004248D4" w:rsidP="000F14A0">
            <w:pPr>
              <w:jc w:val="center"/>
              <w:rPr>
                <w:sz w:val="20"/>
                <w:szCs w:val="20"/>
              </w:rPr>
            </w:pP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Начальное</w:t>
            </w:r>
            <w:proofErr w:type="spellEnd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общее</w:t>
            </w:r>
            <w:proofErr w:type="spellEnd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образование</w:t>
            </w:r>
            <w:proofErr w:type="spellEnd"/>
          </w:p>
        </w:tc>
      </w:tr>
      <w:tr w:rsidR="004248D4" w:rsidRPr="000F14A0" w:rsidTr="00187DD8">
        <w:trPr>
          <w:gridAfter w:val="4"/>
          <w:wAfter w:w="5972" w:type="dxa"/>
        </w:trPr>
        <w:tc>
          <w:tcPr>
            <w:tcW w:w="1398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8D4" w:rsidRPr="000F14A0" w:rsidRDefault="004248D4" w:rsidP="004248D4">
            <w:pPr>
              <w:rPr>
                <w:sz w:val="20"/>
                <w:szCs w:val="20"/>
                <w:lang w:val="ru-RU"/>
              </w:rPr>
            </w:pPr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 xml:space="preserve">1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класс</w:t>
            </w:r>
            <w:proofErr w:type="spellEnd"/>
            <w:r w:rsidR="000F14A0" w:rsidRPr="000F14A0">
              <w:rPr>
                <w:b/>
                <w:bCs/>
                <w:color w:val="252525"/>
                <w:spacing w:val="-2"/>
                <w:sz w:val="20"/>
                <w:szCs w:val="20"/>
                <w:lang w:val="ru-RU"/>
              </w:rPr>
              <w:t xml:space="preserve"> (без балльного оценивания)</w:t>
            </w:r>
          </w:p>
        </w:tc>
      </w:tr>
      <w:tr w:rsidR="004248D4" w:rsidRPr="000F14A0" w:rsidTr="00187DD8">
        <w:trPr>
          <w:gridAfter w:val="4"/>
          <w:wAfter w:w="5972" w:type="dxa"/>
          <w:trHeight w:val="99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Готовность первоклассников к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обучению</w:t>
            </w:r>
          </w:p>
        </w:tc>
        <w:tc>
          <w:tcPr>
            <w:tcW w:w="1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 (диагностическая  работа</w:t>
            </w:r>
            <w:r w:rsidR="000F14A0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Комплексная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диагностическая работа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248D4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 (диагностическая работа)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Диагностика техники слогового плавного чтения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248D4" w:rsidRPr="000F14A0" w:rsidTr="00187DD8">
        <w:trPr>
          <w:gridAfter w:val="4"/>
          <w:wAfter w:w="5972" w:type="dxa"/>
        </w:trPr>
        <w:tc>
          <w:tcPr>
            <w:tcW w:w="1398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8D4" w:rsidRPr="000F14A0" w:rsidRDefault="004248D4" w:rsidP="004248D4">
            <w:pPr>
              <w:rPr>
                <w:sz w:val="20"/>
                <w:szCs w:val="20"/>
              </w:rPr>
            </w:pPr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 xml:space="preserve">2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класс</w:t>
            </w:r>
            <w:proofErr w:type="spellEnd"/>
          </w:p>
        </w:tc>
      </w:tr>
      <w:tr w:rsidR="004248D4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248D4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="000F14A0"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(к/р)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8D4" w:rsidRPr="000F14A0" w:rsidRDefault="004248D4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Окружающий мир (итоговая </w:t>
            </w:r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proofErr w:type="gramEnd"/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входная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диагностическая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(к/р)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Диагностика техники слогового плавного чтения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к/р)</w:t>
            </w:r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 (входная диагностическая работа)</w:t>
            </w:r>
          </w:p>
          <w:p w:rsidR="009F6833" w:rsidRPr="000F14A0" w:rsidRDefault="009F6833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Функциональная грамотность (диагностическая работа)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Комплексная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диагностическая работа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 (</w:t>
            </w:r>
            <w:proofErr w:type="gramStart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итоговая</w:t>
            </w:r>
            <w:proofErr w:type="gramEnd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к/р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398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236D" w:rsidRPr="000F14A0" w:rsidRDefault="00EB236D" w:rsidP="004248D4">
            <w:pPr>
              <w:rPr>
                <w:sz w:val="20"/>
                <w:szCs w:val="20"/>
              </w:rPr>
            </w:pPr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lastRenderedPageBreak/>
              <w:t xml:space="preserve">3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класс</w:t>
            </w:r>
            <w:proofErr w:type="spellEnd"/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входная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диагностическая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(к/р)</w:t>
            </w:r>
          </w:p>
          <w:p w:rsidR="00EB236D" w:rsidRPr="000F14A0" w:rsidRDefault="00EB236D" w:rsidP="00517669">
            <w:pPr>
              <w:ind w:left="780"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Диагностика техники слогового плавного чтения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к/р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 (</w:t>
            </w:r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к/р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Комплексная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метапредметная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диагностическая работа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 (</w:t>
            </w:r>
            <w:proofErr w:type="gramStart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итоговая</w:t>
            </w:r>
            <w:proofErr w:type="gramEnd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к/р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398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236D" w:rsidRPr="000F14A0" w:rsidRDefault="00EB236D" w:rsidP="004248D4">
            <w:pPr>
              <w:rPr>
                <w:sz w:val="20"/>
                <w:szCs w:val="20"/>
              </w:rPr>
            </w:pPr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 xml:space="preserve">4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класс</w:t>
            </w:r>
            <w:proofErr w:type="spellEnd"/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4A0" w:rsidRDefault="00EB236D" w:rsidP="00517669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  <w:p w:rsidR="00EB236D" w:rsidRPr="000F14A0" w:rsidRDefault="00EE749C" w:rsidP="00517669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(к/р)</w:t>
            </w:r>
          </w:p>
          <w:p w:rsidR="00EB236D" w:rsidRPr="000F14A0" w:rsidRDefault="00EB236D" w:rsidP="00517669">
            <w:pPr>
              <w:ind w:left="420"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Комплексная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метапредметная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диагностическая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ВПР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русскому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языку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 по одному из предметов:</w:t>
            </w:r>
          </w:p>
          <w:p w:rsidR="00EB236D" w:rsidRPr="000F14A0" w:rsidRDefault="00EB236D" w:rsidP="00517669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окружающий мир,</w:t>
            </w:r>
          </w:p>
          <w:p w:rsidR="00EB236D" w:rsidRPr="000F14A0" w:rsidRDefault="00EB236D" w:rsidP="00517669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литературное чтение,</w:t>
            </w:r>
          </w:p>
          <w:p w:rsidR="00EB236D" w:rsidRPr="000F14A0" w:rsidRDefault="00EB236D" w:rsidP="00517669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иностранный язык</w:t>
            </w:r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входная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диагностическая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к/р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ВПР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математике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0F14A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Default="00EB236D" w:rsidP="00517669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 (входная диагностическая работа)</w:t>
            </w:r>
          </w:p>
          <w:p w:rsidR="000F14A0" w:rsidRPr="000F14A0" w:rsidRDefault="000F14A0" w:rsidP="00517669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36D" w:rsidRPr="000F14A0" w:rsidRDefault="00EB236D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398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236D" w:rsidRPr="000F14A0" w:rsidRDefault="00EB236D" w:rsidP="004248D4">
            <w:pPr>
              <w:rPr>
                <w:sz w:val="20"/>
                <w:szCs w:val="20"/>
              </w:rPr>
            </w:pP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lastRenderedPageBreak/>
              <w:t>Основное</w:t>
            </w:r>
            <w:proofErr w:type="spellEnd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общее</w:t>
            </w:r>
            <w:proofErr w:type="spellEnd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образование</w:t>
            </w:r>
            <w:proofErr w:type="spellEnd"/>
          </w:p>
        </w:tc>
      </w:tr>
      <w:tr w:rsidR="00EB236D" w:rsidRPr="000F14A0" w:rsidTr="00187DD8">
        <w:trPr>
          <w:gridAfter w:val="4"/>
          <w:wAfter w:w="5972" w:type="dxa"/>
        </w:trPr>
        <w:tc>
          <w:tcPr>
            <w:tcW w:w="1398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236D" w:rsidRPr="000F14A0" w:rsidRDefault="00EB236D" w:rsidP="004248D4">
            <w:pPr>
              <w:rPr>
                <w:sz w:val="20"/>
                <w:szCs w:val="20"/>
              </w:rPr>
            </w:pPr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 xml:space="preserve">5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класс</w:t>
            </w:r>
            <w:proofErr w:type="spellEnd"/>
          </w:p>
        </w:tc>
      </w:tr>
      <w:tr w:rsidR="00B1113B" w:rsidRPr="000F14A0" w:rsidTr="00187DD8">
        <w:trPr>
          <w:gridAfter w:val="4"/>
          <w:wAfter w:w="5972" w:type="dxa"/>
          <w:trHeight w:val="899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3B" w:rsidRPr="000F14A0" w:rsidRDefault="00B1113B" w:rsidP="0051766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3B" w:rsidRPr="000F14A0" w:rsidRDefault="00B1113B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3B" w:rsidRPr="000F14A0" w:rsidRDefault="00B1113B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3B" w:rsidRPr="000F14A0" w:rsidRDefault="00B1113B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3B" w:rsidRPr="000F14A0" w:rsidRDefault="00B1113B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749C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(к/р)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3B" w:rsidRPr="000F14A0" w:rsidRDefault="00B1113B" w:rsidP="00CA2AD2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3B" w:rsidRPr="000F14A0" w:rsidRDefault="00B1113B" w:rsidP="00CA2AD2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3B" w:rsidRPr="000F14A0" w:rsidRDefault="00B1113B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3B" w:rsidRPr="000F14A0" w:rsidRDefault="00B1113B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ВПР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математике</w:t>
            </w:r>
            <w:proofErr w:type="spellEnd"/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3B" w:rsidRPr="000F14A0" w:rsidRDefault="00B1113B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 по одному из предметов:</w:t>
            </w:r>
          </w:p>
          <w:p w:rsidR="00B1113B" w:rsidRPr="000F14A0" w:rsidRDefault="00B1113B" w:rsidP="00CA2AD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  <w:p w:rsidR="00B1113B" w:rsidRPr="000F14A0" w:rsidRDefault="00B1113B" w:rsidP="00CA2AD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  <w:proofErr w:type="spellEnd"/>
          </w:p>
        </w:tc>
      </w:tr>
      <w:tr w:rsidR="00517669" w:rsidRPr="000F14A0" w:rsidTr="00CA2AD2">
        <w:trPr>
          <w:gridAfter w:val="4"/>
          <w:wAfter w:w="5972" w:type="dxa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51766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стартовая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диагностика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(к/р)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ВПР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русскому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языку</w:t>
            </w:r>
            <w:proofErr w:type="spellEnd"/>
          </w:p>
        </w:tc>
        <w:tc>
          <w:tcPr>
            <w:tcW w:w="1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7669" w:rsidRPr="000F14A0" w:rsidTr="00187DD8">
        <w:trPr>
          <w:gridAfter w:val="4"/>
          <w:wAfter w:w="5972" w:type="dxa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51766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(к/р)</w:t>
            </w: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7669" w:rsidRPr="000F14A0" w:rsidTr="00187DD8">
        <w:trPr>
          <w:gridAfter w:val="4"/>
          <w:wAfter w:w="5972" w:type="dxa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51766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тест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AD2" w:rsidRPr="000F14A0" w:rsidTr="00CA2AD2">
        <w:trPr>
          <w:gridAfter w:val="4"/>
          <w:wAfter w:w="5972" w:type="dxa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D2" w:rsidRPr="000F14A0" w:rsidRDefault="00CA2AD2" w:rsidP="00CA2AD2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стартовая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диагностика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  <w:p w:rsidR="00CA2AD2" w:rsidRPr="000F14A0" w:rsidRDefault="00CA2AD2" w:rsidP="00CA2AD2">
            <w:pPr>
              <w:ind w:left="420"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D2" w:rsidRPr="000F14A0" w:rsidRDefault="00CA2AD2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D2" w:rsidRPr="000F14A0" w:rsidRDefault="00CA2AD2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D2" w:rsidRPr="000F14A0" w:rsidRDefault="00CA2AD2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тест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D2" w:rsidRPr="000F14A0" w:rsidRDefault="00CA2AD2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D2" w:rsidRPr="000F14A0" w:rsidRDefault="00CA2AD2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D2" w:rsidRPr="000F14A0" w:rsidRDefault="00CA2AD2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D2" w:rsidRPr="000F14A0" w:rsidRDefault="00CA2AD2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 по одному из предметов:</w:t>
            </w:r>
          </w:p>
          <w:p w:rsidR="00CA2AD2" w:rsidRPr="000F14A0" w:rsidRDefault="00CA2AD2" w:rsidP="00CA2AD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</w:p>
          <w:p w:rsidR="00CA2AD2" w:rsidRPr="000F14A0" w:rsidRDefault="00CA2AD2" w:rsidP="00CA2AD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  <w:p w:rsidR="00CA2AD2" w:rsidRPr="000F14A0" w:rsidRDefault="00CA2AD2" w:rsidP="00CA2AD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AD2" w:rsidRPr="000F14A0" w:rsidRDefault="00CA2AD2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AD2" w:rsidRPr="000F14A0" w:rsidTr="00F51CD1">
        <w:trPr>
          <w:gridAfter w:val="4"/>
          <w:wAfter w:w="5972" w:type="dxa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тест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AD2" w:rsidRPr="000F14A0" w:rsidTr="00F51CD1">
        <w:trPr>
          <w:gridAfter w:val="4"/>
          <w:wAfter w:w="5972" w:type="dxa"/>
          <w:trHeight w:val="542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CA2AD2">
            <w:pPr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(тест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CA2AD2" w:rsidP="0051766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7669" w:rsidRPr="000F14A0" w:rsidTr="00187DD8">
        <w:trPr>
          <w:gridAfter w:val="4"/>
          <w:wAfter w:w="5972" w:type="dxa"/>
        </w:trPr>
        <w:tc>
          <w:tcPr>
            <w:tcW w:w="1398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rPr>
                <w:sz w:val="20"/>
                <w:szCs w:val="20"/>
              </w:rPr>
            </w:pPr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 xml:space="preserve">6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класс</w:t>
            </w:r>
            <w:proofErr w:type="spellEnd"/>
          </w:p>
        </w:tc>
      </w:tr>
      <w:tr w:rsidR="00517669" w:rsidRPr="000B3920" w:rsidTr="00187DD8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0B392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0B3920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Математика (входная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</w:t>
            </w:r>
            <w:proofErr w:type="spellEnd"/>
            <w:r w:rsid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 работа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517669" w:rsidRPr="000F14A0" w:rsidRDefault="00517669" w:rsidP="000B3920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B3920" w:rsidRDefault="00517669" w:rsidP="000B392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0B392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B3920" w:rsidRDefault="00517669" w:rsidP="000B392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Русский язык 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(к/р)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0B392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B3920" w:rsidRDefault="00517669" w:rsidP="000B3920">
            <w:pPr>
              <w:rPr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0B392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920" w:rsidRDefault="00517669" w:rsidP="000B39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ВПР </w:t>
            </w:r>
          </w:p>
          <w:p w:rsidR="00517669" w:rsidRPr="000B3920" w:rsidRDefault="00517669" w:rsidP="000B39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математике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0B39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 по одному из предметов:</w:t>
            </w:r>
          </w:p>
          <w:p w:rsidR="00517669" w:rsidRPr="000B3920" w:rsidRDefault="00517669" w:rsidP="000B3920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география,</w:t>
            </w:r>
          </w:p>
          <w:p w:rsidR="00517669" w:rsidRPr="000B3920" w:rsidRDefault="00517669" w:rsidP="000B3920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</w:tr>
      <w:tr w:rsidR="00517669" w:rsidRPr="000F14A0" w:rsidTr="00CA2AD2">
        <w:trPr>
          <w:gridAfter w:val="4"/>
          <w:wAfter w:w="5972" w:type="dxa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B3920" w:rsidRDefault="00517669" w:rsidP="0051766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усский язык (входная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абота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rPr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rPr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920" w:rsidRDefault="000B3920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 (к/р)</w:t>
            </w:r>
          </w:p>
          <w:p w:rsidR="00517669" w:rsidRPr="000B3920" w:rsidRDefault="00517669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(к/р)</w:t>
            </w:r>
          </w:p>
        </w:tc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669" w:rsidRPr="000F14A0" w:rsidRDefault="00517669" w:rsidP="000B3920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ВПР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русскому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языку</w:t>
            </w:r>
            <w:proofErr w:type="spellEnd"/>
          </w:p>
        </w:tc>
        <w:tc>
          <w:tcPr>
            <w:tcW w:w="1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7669" w:rsidRPr="000F14A0" w:rsidTr="00187DD8">
        <w:trPr>
          <w:gridAfter w:val="4"/>
          <w:wAfter w:w="5972" w:type="dxa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517669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Default="00517669" w:rsidP="0051766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AD2" w:rsidRPr="000F14A0" w:rsidRDefault="00517669" w:rsidP="0030432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тест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3920" w:rsidRPr="000F14A0" w:rsidTr="00187DD8">
        <w:trPr>
          <w:gridAfter w:val="4"/>
          <w:wAfter w:w="5972" w:type="dxa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5176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0F14A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Функц</w:t>
            </w:r>
            <w:proofErr w:type="gramStart"/>
            <w:r w:rsidR="009F683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  <w:proofErr w:type="gramEnd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рамотность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(комплексная диагностическая работа)</w:t>
            </w: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30432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тест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 по одному из предметов:</w:t>
            </w:r>
          </w:p>
          <w:p w:rsidR="000B3920" w:rsidRPr="000F14A0" w:rsidRDefault="000B3920" w:rsidP="00EE749C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история,</w:t>
            </w:r>
          </w:p>
          <w:p w:rsidR="000B3920" w:rsidRPr="000F14A0" w:rsidRDefault="000B3920" w:rsidP="00EE749C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обществознание,</w:t>
            </w:r>
          </w:p>
          <w:p w:rsidR="000B3920" w:rsidRPr="000F14A0" w:rsidRDefault="000B3920" w:rsidP="00EE749C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  <w:proofErr w:type="gramStart"/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="009F683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="009F683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  <w:r w:rsidR="009F683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язык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0B3920" w:rsidRPr="000F14A0" w:rsidTr="00187DD8">
        <w:trPr>
          <w:gridAfter w:val="4"/>
          <w:wAfter w:w="5972" w:type="dxa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5176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0F14A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30432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тест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EE74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17669" w:rsidRPr="000F14A0" w:rsidTr="00187DD8">
        <w:tc>
          <w:tcPr>
            <w:tcW w:w="1398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7669" w:rsidRPr="000F14A0" w:rsidRDefault="00517669" w:rsidP="004248D4">
            <w:pPr>
              <w:rPr>
                <w:sz w:val="20"/>
                <w:szCs w:val="20"/>
              </w:rPr>
            </w:pPr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lastRenderedPageBreak/>
              <w:t xml:space="preserve">7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493" w:type="dxa"/>
          </w:tcPr>
          <w:p w:rsidR="00517669" w:rsidRPr="000F14A0" w:rsidRDefault="00517669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517669" w:rsidRPr="000F14A0" w:rsidRDefault="00517669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517669" w:rsidRPr="000F14A0" w:rsidRDefault="00517669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517669" w:rsidRPr="000F14A0" w:rsidRDefault="00517669" w:rsidP="0030432E">
            <w:pPr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(тест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0B3920" w:rsidRPr="000B3920" w:rsidTr="00CA2AD2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920" w:rsidRPr="000F14A0" w:rsidRDefault="000B3920" w:rsidP="0030432E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920" w:rsidRPr="000F14A0" w:rsidRDefault="000B3920" w:rsidP="00CA2AD2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920" w:rsidRPr="000F14A0" w:rsidRDefault="000B3920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920" w:rsidRPr="000F14A0" w:rsidRDefault="000B3920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920" w:rsidRPr="000F14A0" w:rsidRDefault="000B3920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(к/р)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920" w:rsidRPr="000F14A0" w:rsidRDefault="000B3920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920" w:rsidRPr="00C71431" w:rsidRDefault="000B3920" w:rsidP="00CA2A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920" w:rsidRPr="000F14A0" w:rsidRDefault="000B3920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920" w:rsidRPr="000F14A0" w:rsidRDefault="000B3920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ВПР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математике</w:t>
            </w:r>
            <w:proofErr w:type="spellEnd"/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920" w:rsidRPr="000F14A0" w:rsidRDefault="000B3920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 по одному из предметов:</w:t>
            </w:r>
          </w:p>
          <w:p w:rsidR="000B3920" w:rsidRPr="000B3920" w:rsidRDefault="000B3920" w:rsidP="00CA2AD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история, обществознание, литература</w:t>
            </w:r>
            <w:r w:rsidR="00CA2AD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иностранный зык</w:t>
            </w:r>
          </w:p>
        </w:tc>
      </w:tr>
      <w:tr w:rsidR="00C71431" w:rsidRPr="000F14A0" w:rsidTr="00CA2AD2">
        <w:trPr>
          <w:gridAfter w:val="4"/>
          <w:wAfter w:w="5972" w:type="dxa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B3920" w:rsidRDefault="00C71431" w:rsidP="00C71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 (входная диагностика)</w:t>
            </w:r>
          </w:p>
          <w:p w:rsidR="00C71431" w:rsidRPr="000F14A0" w:rsidRDefault="00C71431" w:rsidP="00CA2AD2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Default="00C71431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Математика 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(к/р)</w:t>
            </w:r>
          </w:p>
          <w:p w:rsidR="00C71431" w:rsidRPr="000B3920" w:rsidRDefault="00C71431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(к/р)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C71431" w:rsidRDefault="00C71431" w:rsidP="00CA2AD2">
            <w:pPr>
              <w:rPr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 по русском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у 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языку</w:t>
            </w:r>
            <w:proofErr w:type="spellEnd"/>
          </w:p>
        </w:tc>
        <w:tc>
          <w:tcPr>
            <w:tcW w:w="1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431" w:rsidRPr="000F14A0" w:rsidTr="00CA2AD2">
        <w:trPr>
          <w:gridAfter w:val="4"/>
          <w:wAfter w:w="5972" w:type="dxa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F14A0" w:rsidRDefault="00C71431" w:rsidP="0030432E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Default="00C71431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256C65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  <w:r w:rsidR="00C71431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="00C7143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тест</w:t>
            </w:r>
            <w:r w:rsidR="00C71431"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431" w:rsidRPr="000B3920" w:rsidTr="00CA2AD2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691A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усский язык (входная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абота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Default="00C71431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тест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C71431" w:rsidRPr="000F14A0" w:rsidRDefault="00C71431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Физика (к/р)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 по одному из предметов:</w:t>
            </w:r>
          </w:p>
          <w:p w:rsidR="00C71431" w:rsidRPr="000F14A0" w:rsidRDefault="00C71431" w:rsidP="00CA2AD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история,</w:t>
            </w:r>
          </w:p>
          <w:p w:rsidR="00C71431" w:rsidRPr="000F14A0" w:rsidRDefault="00C71431" w:rsidP="00CA2AD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обществознание,</w:t>
            </w:r>
          </w:p>
          <w:p w:rsidR="00C71431" w:rsidRPr="000F14A0" w:rsidRDefault="00C71431" w:rsidP="00CA2AD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литература,</w:t>
            </w:r>
          </w:p>
          <w:p w:rsidR="00691ADF" w:rsidRPr="000F14A0" w:rsidRDefault="00C71431" w:rsidP="00CA2AD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431" w:rsidRPr="000F14A0" w:rsidRDefault="00C71431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71431" w:rsidRPr="000B3920" w:rsidTr="00CA2AD2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F14A0" w:rsidRDefault="00C71431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 xml:space="preserve">8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F14A0" w:rsidRDefault="00C71431" w:rsidP="0030432E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F14A0" w:rsidRDefault="00C71431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F14A0" w:rsidRDefault="00C71431" w:rsidP="0030432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F14A0" w:rsidRDefault="00C71431" w:rsidP="00C7143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F14A0" w:rsidRDefault="00C71431" w:rsidP="003043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F14A0" w:rsidRDefault="00C71431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F14A0" w:rsidRDefault="00C71431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F14A0" w:rsidRDefault="00C71431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431" w:rsidRPr="000F14A0" w:rsidRDefault="00C71431" w:rsidP="003043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691ADF" w:rsidRPr="000B3920" w:rsidTr="00CA2AD2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C71431" w:rsidRDefault="00691ADF" w:rsidP="00691A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(к/р)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691ADF" w:rsidRDefault="00691ADF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Функциональная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грамотность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 по русском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у 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языку</w:t>
            </w:r>
            <w:proofErr w:type="spellEnd"/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Один из предметов: география, биология, химия, физика, информатика</w:t>
            </w:r>
          </w:p>
        </w:tc>
      </w:tr>
      <w:tr w:rsidR="00691ADF" w:rsidRPr="000B3920" w:rsidTr="00CA2AD2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C71431" w:rsidRDefault="00691ADF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 (входная диагностика)</w:t>
            </w:r>
          </w:p>
          <w:p w:rsidR="00691ADF" w:rsidRPr="000F14A0" w:rsidRDefault="00691ADF" w:rsidP="00CA2AD2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C71431" w:rsidRDefault="00691ADF" w:rsidP="00CA2A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Default="00691ADF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B392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Математика 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(к/р)</w:t>
            </w:r>
          </w:p>
          <w:p w:rsidR="00691ADF" w:rsidRPr="000B3920" w:rsidRDefault="00691ADF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Иностранный язык (к/р)</w:t>
            </w: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ADF" w:rsidRPr="000F14A0" w:rsidRDefault="00691ADF" w:rsidP="00CA2AD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ВПР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математике</w:t>
            </w:r>
            <w:proofErr w:type="spellEnd"/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B16B7" w:rsidRPr="000B3920" w:rsidTr="00CA2AD2">
        <w:trPr>
          <w:gridAfter w:val="4"/>
          <w:wAfter w:w="5972" w:type="dxa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C71431" w:rsidRDefault="00DB16B7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усский язык (входная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абота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C71431" w:rsidRDefault="00DB16B7" w:rsidP="00CA2AD2">
            <w:pPr>
              <w:rPr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Функциональная грамотность 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(комплексная диагностическая работа)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Литература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тест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ВПР по одному из предметов:</w:t>
            </w:r>
          </w:p>
          <w:p w:rsidR="00DB16B7" w:rsidRPr="000B3920" w:rsidRDefault="00DB16B7" w:rsidP="00CA2AD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история,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обществознание, литература, иностранный язык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0F14A0" w:rsidRDefault="00DB16B7" w:rsidP="003043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B16B7" w:rsidRPr="000B3920" w:rsidTr="00CA2AD2">
        <w:trPr>
          <w:gridAfter w:val="4"/>
          <w:wAfter w:w="5972" w:type="dxa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256C65" w:rsidRDefault="00DB16B7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256C65" w:rsidRDefault="00DB16B7" w:rsidP="0030432E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0F14A0" w:rsidRDefault="00DB16B7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0F14A0" w:rsidRDefault="00DB16B7" w:rsidP="0030432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тест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DB16B7" w:rsidRPr="000F14A0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Физика (к/р)</w:t>
            </w: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0F14A0" w:rsidRDefault="00DB16B7" w:rsidP="003043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0F14A0" w:rsidRDefault="00DB16B7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0F14A0" w:rsidRDefault="00DB16B7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0F14A0" w:rsidRDefault="00DB16B7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0F14A0" w:rsidRDefault="00DB16B7" w:rsidP="003043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691ADF" w:rsidRPr="000B3920" w:rsidTr="00CA2AD2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272C0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lastRenderedPageBreak/>
              <w:t xml:space="preserve">9 </w:t>
            </w:r>
            <w:proofErr w:type="spellStart"/>
            <w:r w:rsidRPr="000F14A0">
              <w:rPr>
                <w:b/>
                <w:bCs/>
                <w:color w:val="252525"/>
                <w:spacing w:val="-2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256C65" w:rsidRDefault="00691ADF" w:rsidP="0030432E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C7143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691ADF" w:rsidRPr="000B3920" w:rsidTr="00CA2AD2">
        <w:trPr>
          <w:gridAfter w:val="4"/>
          <w:wAfter w:w="5972" w:type="dxa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256C65" w:rsidRDefault="00691ADF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DB16B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256C65" w:rsidRDefault="00691ADF" w:rsidP="0030432E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C7143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1ADF" w:rsidRPr="000F14A0" w:rsidRDefault="00691ADF" w:rsidP="0030432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B16B7" w:rsidRPr="000B3920" w:rsidTr="00CA2AD2">
        <w:trPr>
          <w:gridAfter w:val="4"/>
          <w:wAfter w:w="5972" w:type="dxa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Pr="00256C65" w:rsidRDefault="00DB16B7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 (входная диагностика)</w:t>
            </w:r>
          </w:p>
          <w:p w:rsidR="00DB16B7" w:rsidRPr="000F14A0" w:rsidRDefault="00DB16B7" w:rsidP="00CA2AD2">
            <w:pPr>
              <w:ind w:right="18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F14A0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 (диагностическая работа в формате ОГЭ)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187DD8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87DD8">
              <w:rPr>
                <w:rFonts w:hAnsi="Times New Roman" w:cs="Times New Roman"/>
                <w:color w:val="000000"/>
                <w:sz w:val="20"/>
                <w:szCs w:val="20"/>
              </w:rPr>
              <w:t>Итоговое</w:t>
            </w:r>
            <w:proofErr w:type="spellEnd"/>
            <w:r w:rsidRPr="00187DD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7DD8">
              <w:rPr>
                <w:rFonts w:hAnsi="Times New Roman" w:cs="Times New Roman"/>
                <w:color w:val="000000"/>
                <w:sz w:val="20"/>
                <w:szCs w:val="20"/>
              </w:rPr>
              <w:t>собеседование</w:t>
            </w:r>
            <w:proofErr w:type="spellEnd"/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 (диагностическая работа в формате ОГЭ)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B16B7" w:rsidRPr="000B3920" w:rsidTr="00CA2AD2">
        <w:trPr>
          <w:gridAfter w:val="4"/>
          <w:wAfter w:w="5972" w:type="dxa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Default="00DB16B7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Физика (к/р)</w:t>
            </w: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187DD8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B16B7" w:rsidRPr="000B3920" w:rsidTr="00CA2AD2">
        <w:trPr>
          <w:gridAfter w:val="4"/>
          <w:wAfter w:w="5972" w:type="dxa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Default="00DB16B7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C71431" w:rsidRDefault="00DB16B7" w:rsidP="00CA2A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 (диагностическая работа)</w:t>
            </w: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 (диагностическая работа в формате ОГЭ)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B16B7" w:rsidRPr="000B3920" w:rsidTr="00CA2AD2">
        <w:trPr>
          <w:gridAfter w:val="4"/>
          <w:wAfter w:w="5972" w:type="dxa"/>
        </w:trPr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6B7" w:rsidRDefault="00DB16B7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ind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DB16B7" w:rsidRDefault="00DB16B7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Химия (к/р)</w:t>
            </w: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6B7" w:rsidRPr="000F14A0" w:rsidRDefault="00DB16B7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87DD8" w:rsidRPr="000B3920" w:rsidTr="00CA2AD2">
        <w:trPr>
          <w:gridAfter w:val="4"/>
          <w:wAfter w:w="5972" w:type="dxa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DD8" w:rsidRPr="00256C65" w:rsidRDefault="00187DD8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0F14A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усский язык (входная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диаг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абота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 (диагностическая работа в формате ОГЭ)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 (диагностическая работа в формате ОГЭ)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87DD8" w:rsidRPr="000B3920" w:rsidTr="00CA2AD2">
        <w:trPr>
          <w:gridAfter w:val="4"/>
          <w:wAfter w:w="5972" w:type="dxa"/>
        </w:trPr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DD8" w:rsidRDefault="00187DD8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Default="00187DD8" w:rsidP="00CA2AD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  <w:p w:rsidR="00187DD8" w:rsidRDefault="00187DD8" w:rsidP="00CA2AD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(диагностическая работа)</w:t>
            </w:r>
          </w:p>
          <w:p w:rsidR="00CA2AD2" w:rsidRDefault="00CA2AD2" w:rsidP="00CA2AD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Default="00187DD8" w:rsidP="00CA2AD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  <w:p w:rsidR="00187DD8" w:rsidRDefault="00187DD8" w:rsidP="00CA2AD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(диагностическая работа в формате ОГЭ)</w:t>
            </w: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87DD8" w:rsidRPr="000B3920" w:rsidTr="00CA2AD2">
        <w:trPr>
          <w:gridAfter w:val="4"/>
          <w:wAfter w:w="5972" w:type="dxa"/>
        </w:trPr>
        <w:tc>
          <w:tcPr>
            <w:tcW w:w="1008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DD8" w:rsidRDefault="00187DD8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Default="00187DD8" w:rsidP="00CA2AD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 (тест)</w:t>
            </w: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Default="00187DD8" w:rsidP="00CA2AD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87DD8" w:rsidRPr="000B3920" w:rsidTr="00CA2AD2">
        <w:trPr>
          <w:gridAfter w:val="4"/>
          <w:wAfter w:w="5972" w:type="dxa"/>
        </w:trPr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DD8" w:rsidRDefault="00187DD8" w:rsidP="003043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Default="00187DD8" w:rsidP="00CA2AD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Вероятность и статистика (тест)</w:t>
            </w:r>
          </w:p>
        </w:tc>
        <w:tc>
          <w:tcPr>
            <w:tcW w:w="10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Default="00187DD8" w:rsidP="00CA2AD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D8" w:rsidRPr="000F14A0" w:rsidRDefault="00187DD8" w:rsidP="00CA2AD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E907D0" w:rsidRPr="00187DD8" w:rsidRDefault="00E907D0">
      <w:pPr>
        <w:rPr>
          <w:sz w:val="20"/>
          <w:szCs w:val="20"/>
          <w:lang w:val="ru-RU"/>
        </w:rPr>
      </w:pPr>
    </w:p>
    <w:sectPr w:rsidR="00E907D0" w:rsidRPr="00187DD8" w:rsidSect="000F14A0">
      <w:pgSz w:w="16839" w:h="11907" w:orient="landscape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2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46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11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B4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A1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62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22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07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42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A1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40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E1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D2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53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76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824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A7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D7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5A4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86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60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F43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34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8D0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55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871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E3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D4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F87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C82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F92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2C5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507D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7E5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812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8D1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BA2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DB2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AE3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AE3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CB5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22"/>
  </w:num>
  <w:num w:numId="5">
    <w:abstractNumId w:val="28"/>
  </w:num>
  <w:num w:numId="6">
    <w:abstractNumId w:val="12"/>
  </w:num>
  <w:num w:numId="7">
    <w:abstractNumId w:val="21"/>
  </w:num>
  <w:num w:numId="8">
    <w:abstractNumId w:val="34"/>
  </w:num>
  <w:num w:numId="9">
    <w:abstractNumId w:val="16"/>
  </w:num>
  <w:num w:numId="10">
    <w:abstractNumId w:val="3"/>
  </w:num>
  <w:num w:numId="11">
    <w:abstractNumId w:val="4"/>
  </w:num>
  <w:num w:numId="12">
    <w:abstractNumId w:val="20"/>
  </w:num>
  <w:num w:numId="13">
    <w:abstractNumId w:val="40"/>
  </w:num>
  <w:num w:numId="14">
    <w:abstractNumId w:val="15"/>
  </w:num>
  <w:num w:numId="15">
    <w:abstractNumId w:val="38"/>
  </w:num>
  <w:num w:numId="16">
    <w:abstractNumId w:val="41"/>
  </w:num>
  <w:num w:numId="17">
    <w:abstractNumId w:val="35"/>
  </w:num>
  <w:num w:numId="18">
    <w:abstractNumId w:val="32"/>
  </w:num>
  <w:num w:numId="19">
    <w:abstractNumId w:val="7"/>
  </w:num>
  <w:num w:numId="20">
    <w:abstractNumId w:val="1"/>
  </w:num>
  <w:num w:numId="21">
    <w:abstractNumId w:val="0"/>
  </w:num>
  <w:num w:numId="22">
    <w:abstractNumId w:val="26"/>
  </w:num>
  <w:num w:numId="23">
    <w:abstractNumId w:val="8"/>
  </w:num>
  <w:num w:numId="24">
    <w:abstractNumId w:val="37"/>
  </w:num>
  <w:num w:numId="25">
    <w:abstractNumId w:val="31"/>
  </w:num>
  <w:num w:numId="26">
    <w:abstractNumId w:val="25"/>
  </w:num>
  <w:num w:numId="27">
    <w:abstractNumId w:val="11"/>
  </w:num>
  <w:num w:numId="28">
    <w:abstractNumId w:val="19"/>
  </w:num>
  <w:num w:numId="29">
    <w:abstractNumId w:val="13"/>
  </w:num>
  <w:num w:numId="30">
    <w:abstractNumId w:val="17"/>
  </w:num>
  <w:num w:numId="31">
    <w:abstractNumId w:val="39"/>
  </w:num>
  <w:num w:numId="32">
    <w:abstractNumId w:val="23"/>
  </w:num>
  <w:num w:numId="33">
    <w:abstractNumId w:val="24"/>
  </w:num>
  <w:num w:numId="34">
    <w:abstractNumId w:val="30"/>
  </w:num>
  <w:num w:numId="35">
    <w:abstractNumId w:val="36"/>
  </w:num>
  <w:num w:numId="36">
    <w:abstractNumId w:val="33"/>
  </w:num>
  <w:num w:numId="37">
    <w:abstractNumId w:val="14"/>
  </w:num>
  <w:num w:numId="38">
    <w:abstractNumId w:val="27"/>
  </w:num>
  <w:num w:numId="39">
    <w:abstractNumId w:val="5"/>
  </w:num>
  <w:num w:numId="40">
    <w:abstractNumId w:val="9"/>
  </w:num>
  <w:num w:numId="41">
    <w:abstractNumId w:val="2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3920"/>
    <w:rsid w:val="000F14A0"/>
    <w:rsid w:val="001457F2"/>
    <w:rsid w:val="00187DD8"/>
    <w:rsid w:val="00214253"/>
    <w:rsid w:val="00256C65"/>
    <w:rsid w:val="002D33B1"/>
    <w:rsid w:val="002D3591"/>
    <w:rsid w:val="003514A0"/>
    <w:rsid w:val="0039768C"/>
    <w:rsid w:val="004248D4"/>
    <w:rsid w:val="004E6994"/>
    <w:rsid w:val="004F7E17"/>
    <w:rsid w:val="00517669"/>
    <w:rsid w:val="005A05CE"/>
    <w:rsid w:val="00653AF6"/>
    <w:rsid w:val="00691ADF"/>
    <w:rsid w:val="006C722C"/>
    <w:rsid w:val="009F6833"/>
    <w:rsid w:val="00B1113B"/>
    <w:rsid w:val="00B42BE5"/>
    <w:rsid w:val="00B73A5A"/>
    <w:rsid w:val="00BD79F3"/>
    <w:rsid w:val="00C71431"/>
    <w:rsid w:val="00CA2AD2"/>
    <w:rsid w:val="00D86BF7"/>
    <w:rsid w:val="00DB16B7"/>
    <w:rsid w:val="00E16F8B"/>
    <w:rsid w:val="00E438A1"/>
    <w:rsid w:val="00E907D0"/>
    <w:rsid w:val="00EB236D"/>
    <w:rsid w:val="00EE749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57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57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</dc:creator>
  <dc:description>Подготовлено экспертами Актион-МЦФЭР</dc:description>
  <cp:lastModifiedBy>Наталья Витальевна</cp:lastModifiedBy>
  <cp:revision>3</cp:revision>
  <cp:lastPrinted>2024-09-19T13:04:00Z</cp:lastPrinted>
  <dcterms:created xsi:type="dcterms:W3CDTF">2024-09-19T13:04:00Z</dcterms:created>
  <dcterms:modified xsi:type="dcterms:W3CDTF">2024-09-19T13:14:00Z</dcterms:modified>
</cp:coreProperties>
</file>